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:</w:t>
      </w:r>
    </w:p>
    <w:p>
      <w:pPr>
        <w:spacing w:after="120" w:afterLines="50" w:line="0" w:lineRule="atLeast"/>
        <w:jc w:val="both"/>
        <w:rPr>
          <w:rFonts w:hint="eastAsia" w:ascii="宋体" w:hAnsi="宋体" w:eastAsia="宋体" w:cs="Times New Roman"/>
          <w:b/>
          <w:bCs/>
          <w:sz w:val="44"/>
          <w:szCs w:val="44"/>
        </w:rPr>
      </w:pPr>
    </w:p>
    <w:p>
      <w:pPr>
        <w:spacing w:after="120" w:afterLines="50" w:line="0" w:lineRule="atLeast"/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希望工程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助力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乡村振兴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行动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助学金申请表</w:t>
      </w:r>
    </w:p>
    <w:p>
      <w:pPr>
        <w:spacing w:line="440" w:lineRule="exact"/>
        <w:ind w:left="-777" w:leftChars="-370" w:right="-840" w:rightChars="-400"/>
        <w:rPr>
          <w:rFonts w:ascii="仿宋" w:hAnsi="仿宋" w:eastAsia="仿宋" w:cs="Times New Roman"/>
          <w:b/>
          <w:color w:val="000000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填表日期：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</w:t>
      </w:r>
      <w:r>
        <w:rPr>
          <w:rFonts w:ascii="仿宋_GB2312" w:hAnsi="宋体" w:eastAsia="仿宋_GB2312" w:cs="Times New Roman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24"/>
        </w:rPr>
        <w:t>年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24"/>
        </w:rPr>
        <w:t>月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24"/>
        </w:rPr>
        <w:t xml:space="preserve">日           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 xml:space="preserve">        </w:t>
      </w:r>
      <w:r>
        <w:rPr>
          <w:rFonts w:hint="eastAsia" w:ascii="仿宋_GB2312" w:hAnsi="宋体" w:eastAsia="仿宋_GB2312" w:cs="Times New Roman"/>
          <w:sz w:val="24"/>
        </w:rPr>
        <w:t xml:space="preserve">   </w:t>
      </w:r>
      <w:r>
        <w:rPr>
          <w:rFonts w:hint="eastAsia" w:ascii="仿宋_GB2312" w:hAnsi="宋体" w:eastAsia="仿宋_GB2312" w:cs="Times New Roman"/>
          <w:sz w:val="24"/>
          <w:lang w:eastAsia="zh-CN"/>
        </w:rPr>
        <w:t>广东省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青少年发展基金会</w:t>
      </w:r>
      <w:r>
        <w:rPr>
          <w:rFonts w:hint="eastAsia" w:ascii="仿宋_GB2312" w:hAnsi="宋体" w:eastAsia="仿宋_GB2312" w:cs="Times New Roman"/>
          <w:sz w:val="24"/>
        </w:rPr>
        <w:t>印制</w:t>
      </w:r>
    </w:p>
    <w:tbl>
      <w:tblPr>
        <w:tblStyle w:val="2"/>
        <w:tblW w:w="1020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35"/>
        <w:gridCol w:w="745"/>
        <w:gridCol w:w="1287"/>
        <w:gridCol w:w="963"/>
        <w:gridCol w:w="410"/>
        <w:gridCol w:w="900"/>
        <w:gridCol w:w="126"/>
        <w:gridCol w:w="144"/>
        <w:gridCol w:w="778"/>
        <w:gridCol w:w="527"/>
        <w:gridCol w:w="527"/>
        <w:gridCol w:w="12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姓名汉语拼音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Calibri" w:hAnsi="Calibri" w:eastAsia="宋体" w:cs="Times New Roman"/>
                <w:color w:val="0000FF"/>
                <w:u w:val="single"/>
                <w:lang w:val="en-US" w:eastAsia="zh-C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"http://www.ip33.com/shenfenzheng.html" </w:instrText>
            </w:r>
            <w:r>
              <w:rPr>
                <w:rFonts w:hint="eastAsia" w:ascii="Calibri" w:hAnsi="Calibri" w:eastAsia="宋体" w:cs="Times New Roman"/>
                <w:color w:val="0000FF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Calibri" w:hAnsi="Calibri" w:eastAsia="宋体" w:cs="Times New Roman"/>
                <w:color w:val="800080"/>
                <w:u w:val="single"/>
                <w:lang w:val="en-US" w:eastAsia="zh-CN"/>
              </w:rPr>
              <w:t>验证</w:t>
            </w:r>
            <w:r>
              <w:rPr>
                <w:rFonts w:hint="eastAsia" w:ascii="Calibri" w:hAnsi="Calibri" w:eastAsia="宋体" w:cs="Times New Roman"/>
                <w:color w:val="0000FF"/>
                <w:u w:val="single"/>
                <w:lang w:val="en-US" w:eastAsia="zh-CN"/>
              </w:rPr>
              <w:fldChar w:fldCharType="end"/>
            </w: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监护人姓名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家庭地址</w:t>
            </w:r>
          </w:p>
        </w:tc>
        <w:tc>
          <w:tcPr>
            <w:tcW w:w="5610" w:type="dxa"/>
            <w:gridSpan w:val="8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</w:tc>
        <w:tc>
          <w:tcPr>
            <w:tcW w:w="8717" w:type="dxa"/>
            <w:gridSpan w:val="12"/>
            <w:vAlign w:val="top"/>
          </w:tcPr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(简述家庭状况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家庭致贫原因</w:t>
            </w:r>
          </w:p>
        </w:tc>
        <w:tc>
          <w:tcPr>
            <w:tcW w:w="8717" w:type="dxa"/>
            <w:gridSpan w:val="12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□无劳动力   □因自然环境差    □因交通条件落后   □其它：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受助学生银行账户资料</w:t>
            </w:r>
          </w:p>
        </w:tc>
        <w:tc>
          <w:tcPr>
            <w:tcW w:w="1035" w:type="dxa"/>
            <w:vAlign w:val="center"/>
          </w:tcPr>
          <w:p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户名</w:t>
            </w:r>
          </w:p>
        </w:tc>
        <w:tc>
          <w:tcPr>
            <w:tcW w:w="2995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（学生本人）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账(卡)号</w:t>
            </w:r>
          </w:p>
        </w:tc>
        <w:tc>
          <w:tcPr>
            <w:tcW w:w="3377" w:type="dxa"/>
            <w:gridSpan w:val="6"/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</w:t>
            </w:r>
          </w:p>
        </w:tc>
        <w:tc>
          <w:tcPr>
            <w:tcW w:w="7682" w:type="dxa"/>
            <w:gridSpan w:val="11"/>
            <w:vAlign w:val="center"/>
          </w:tcPr>
          <w:p>
            <w:pPr>
              <w:spacing w:line="0" w:lineRule="atLeas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学校名称</w:t>
            </w:r>
          </w:p>
        </w:tc>
        <w:tc>
          <w:tcPr>
            <w:tcW w:w="4030" w:type="dxa"/>
            <w:gridSpan w:val="4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班主任姓名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学校地址</w:t>
            </w:r>
          </w:p>
        </w:tc>
        <w:tc>
          <w:tcPr>
            <w:tcW w:w="4030" w:type="dxa"/>
            <w:gridSpan w:val="4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校</w:t>
            </w:r>
          </w:p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  语</w:t>
            </w:r>
          </w:p>
        </w:tc>
        <w:tc>
          <w:tcPr>
            <w:tcW w:w="8717" w:type="dxa"/>
            <w:gridSpan w:val="12"/>
            <w:vAlign w:val="top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（简要陈述学生思想品德、学习成绩、生活情况等）</w:t>
            </w:r>
          </w:p>
          <w:p>
            <w:pPr>
              <w:spacing w:line="0" w:lineRule="atLeast"/>
              <w:ind w:left="6157" w:leftChars="2932"/>
              <w:rPr>
                <w:rFonts w:ascii="仿宋" w:hAnsi="仿宋" w:eastAsia="仿宋" w:cs="仿宋"/>
                <w:sz w:val="24"/>
              </w:rPr>
            </w:pPr>
          </w:p>
          <w:p>
            <w:pPr>
              <w:ind w:left="6157" w:leftChars="293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6157" w:leftChars="293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6157" w:leftChars="293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6157" w:leftChars="293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（学校公章）</w:t>
            </w:r>
          </w:p>
          <w:p>
            <w:pPr>
              <w:ind w:firstLine="6480" w:firstLineChars="2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扶贫主管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部门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确认盖章</w:t>
            </w:r>
          </w:p>
        </w:tc>
        <w:tc>
          <w:tcPr>
            <w:tcW w:w="4030" w:type="dxa"/>
            <w:gridSpan w:val="4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确认申请人所在家庭是建档立卡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脱贫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户</w:t>
            </w:r>
          </w:p>
          <w:p>
            <w:pPr>
              <w:spacing w:line="36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ind w:right="633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633"/>
              <w:jc w:val="righ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(公 章)</w:t>
            </w:r>
          </w:p>
          <w:p>
            <w:pPr>
              <w:ind w:right="34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确认盖章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360" w:lineRule="auto"/>
              <w:ind w:right="42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63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(公 章)</w:t>
            </w:r>
          </w:p>
          <w:p>
            <w:pPr>
              <w:ind w:right="95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spacing w:line="0" w:lineRule="atLeast"/>
        <w:ind w:left="-111" w:leftChars="-53" w:right="-94" w:rightChars="-45"/>
        <w:jc w:val="left"/>
        <w:rPr>
          <w:rFonts w:hint="default" w:ascii="仿宋" w:hAnsi="仿宋" w:eastAsia="仿宋" w:cs="仿宋"/>
          <w:sz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74" w:right="1559" w:bottom="1020" w:left="1417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8" w:charSpace="0"/>
        </w:sectPr>
      </w:pPr>
      <w:r>
        <w:rPr>
          <w:rFonts w:hint="eastAsia" w:ascii="仿宋" w:hAnsi="仿宋" w:eastAsia="仿宋" w:cs="仿宋"/>
          <w:sz w:val="24"/>
          <w:lang w:val="en-US" w:eastAsia="zh-CN"/>
        </w:rPr>
        <w:t>注：扶贫主管部门指农业农村局或乡村振兴办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w:id w:val="24852769"/>
                          </w:sdtPr>
                          <w:sdtEndP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sdtEndPr>
                          <w:sdtContent>
                            <w:p>
                              <w:pPr>
                                <w:widowControl w:val="0"/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zh-CN" w:eastAsia="zh-CN" w:bidi="ar-SA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zh-CN" w:eastAsia="zh-CN" w:bidi="ar-S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eastAsia="宋体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  <w:id w:val="24852769"/>
                    </w:sdtPr>
                    <w:sdtEndP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sdtEndPr>
                    <w:sdtContent>
                      <w:p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center"/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zh-CN" w:eastAsia="zh-CN" w:bidi="ar-SA"/>
                          </w:rPr>
                          <w:t>3</w:t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zh-CN" w:eastAsia="zh-CN" w:bidi="ar-SA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eastAsia="宋体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02287"/>
    <w:rsid w:val="48D0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2022-08-17T02:16:00Z</dcterms:created>
  <dc:creator>天天天晴</dc:creator>
  <cp:lastModifiedBy>天天天晴</cp:lastModifiedBy>
  <dcterms:modified xsi:type="dcterms:W3CDTF">2022-08-17T02:17:58Z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